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51" w:rsidRPr="0058483B" w:rsidRDefault="006C7651" w:rsidP="006C7651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58483B">
        <w:rPr>
          <w:rFonts w:ascii="Times New Roman" w:hAnsi="Times New Roman"/>
          <w:sz w:val="20"/>
          <w:szCs w:val="20"/>
        </w:rPr>
        <w:t>Zespół negocjacyjny Nr  9</w:t>
      </w:r>
    </w:p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</w:t>
      </w:r>
      <w:bookmarkStart w:id="0" w:name="_GoBack"/>
      <w:bookmarkEnd w:id="0"/>
      <w:r w:rsidRPr="002152AE">
        <w:rPr>
          <w:rFonts w:ascii="Times New Roman" w:hAnsi="Times New Roman"/>
          <w:sz w:val="20"/>
          <w:szCs w:val="20"/>
        </w:rPr>
        <w:t>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E57AEA" w:rsidRPr="0022549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1554F5">
        <w:rPr>
          <w:rFonts w:ascii="Times New Roman" w:hAnsi="Times New Roman"/>
          <w:sz w:val="24"/>
          <w:szCs w:val="24"/>
        </w:rPr>
        <w:t>3</w:t>
      </w:r>
      <w:r w:rsidR="005452B2">
        <w:rPr>
          <w:rFonts w:ascii="Times New Roman" w:hAnsi="Times New Roman"/>
          <w:sz w:val="24"/>
          <w:szCs w:val="24"/>
        </w:rPr>
        <w:t>0</w:t>
      </w:r>
      <w:r w:rsidR="001554F5">
        <w:rPr>
          <w:rFonts w:ascii="Times New Roman" w:hAnsi="Times New Roman"/>
          <w:sz w:val="24"/>
          <w:szCs w:val="24"/>
        </w:rPr>
        <w:t xml:space="preserve"> </w:t>
      </w:r>
      <w:r w:rsidR="005452B2">
        <w:rPr>
          <w:rFonts w:ascii="Times New Roman" w:hAnsi="Times New Roman"/>
          <w:sz w:val="24"/>
          <w:szCs w:val="24"/>
        </w:rPr>
        <w:t xml:space="preserve">czerwca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2B2" w:rsidRPr="005452B2" w:rsidRDefault="005452B2" w:rsidP="005452B2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452B2">
        <w:rPr>
          <w:iCs/>
          <w:sz w:val="22"/>
          <w:szCs w:val="22"/>
        </w:rPr>
        <w:t xml:space="preserve">Rozporządzeniem Ministra Zdrowia z dnia 29 sierpnia 2009 </w:t>
      </w:r>
      <w:r w:rsidRPr="005452B2">
        <w:rPr>
          <w:bCs/>
        </w:rPr>
        <w:t xml:space="preserve">w sprawie </w:t>
      </w:r>
      <w:r w:rsidRPr="005452B2">
        <w:rPr>
          <w:rStyle w:val="luchili"/>
          <w:bCs/>
        </w:rPr>
        <w:t>świadczeń</w:t>
      </w:r>
      <w:r w:rsidRPr="005452B2">
        <w:rPr>
          <w:bCs/>
        </w:rPr>
        <w:t xml:space="preserve"> </w:t>
      </w:r>
      <w:r w:rsidRPr="005452B2">
        <w:rPr>
          <w:rStyle w:val="luchili"/>
          <w:bCs/>
        </w:rPr>
        <w:t>gwarantowanych</w:t>
      </w:r>
      <w:r w:rsidRPr="005452B2">
        <w:rPr>
          <w:bCs/>
        </w:rPr>
        <w:t xml:space="preserve"> z zakresu leczenia szpitalnego (Dz.U.2013.1082 j.t. ze zm.)</w:t>
      </w:r>
    </w:p>
    <w:p w:rsidR="005452B2" w:rsidRPr="005452B2" w:rsidRDefault="005452B2" w:rsidP="005452B2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452B2">
        <w:rPr>
          <w:iCs/>
          <w:sz w:val="22"/>
          <w:szCs w:val="22"/>
        </w:rPr>
        <w:t xml:space="preserve">Zarządzeniem Nr 70/2009/DSM Prezesa Narodowego Funduszu Zdrowia z dnia 3 listopada 2009r. </w:t>
      </w:r>
      <w:r w:rsidR="005F5BEE">
        <w:rPr>
          <w:iCs/>
          <w:sz w:val="22"/>
          <w:szCs w:val="22"/>
        </w:rPr>
        <w:t xml:space="preserve">w sprawie określenia warunków zawierania i realizacji umów o udzielanie świadczeń opieki zdrowotnej w rodzaju pomoc doraźna i transport sanitarny, </w:t>
      </w:r>
      <w:r w:rsidRPr="005452B2">
        <w:rPr>
          <w:iCs/>
          <w:sz w:val="22"/>
          <w:szCs w:val="22"/>
        </w:rPr>
        <w:t>zmienionym Zarządzeniem Nr 80/2009/DSM z dnia 27 listopada 2009.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4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>
    <w:nsid w:val="217B3546"/>
    <w:multiLevelType w:val="hybridMultilevel"/>
    <w:tmpl w:val="0080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B66C6"/>
    <w:multiLevelType w:val="hybridMultilevel"/>
    <w:tmpl w:val="2A347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86FCB"/>
    <w:rsid w:val="001554F5"/>
    <w:rsid w:val="001C4C3A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434C15"/>
    <w:rsid w:val="004F6C97"/>
    <w:rsid w:val="005452B2"/>
    <w:rsid w:val="0058483B"/>
    <w:rsid w:val="005F5BEE"/>
    <w:rsid w:val="006059E8"/>
    <w:rsid w:val="006077B4"/>
    <w:rsid w:val="006C5C33"/>
    <w:rsid w:val="006C7651"/>
    <w:rsid w:val="006D5826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54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54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9148-D9D7-40A5-9847-FA2354C5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7</cp:revision>
  <cp:lastPrinted>2013-11-13T14:06:00Z</cp:lastPrinted>
  <dcterms:created xsi:type="dcterms:W3CDTF">2013-11-13T12:37:00Z</dcterms:created>
  <dcterms:modified xsi:type="dcterms:W3CDTF">2013-11-18T07:45:00Z</dcterms:modified>
</cp:coreProperties>
</file>