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9B4757" w:rsidRPr="002152AE" w:rsidRDefault="00611B54" w:rsidP="00312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1C4C3A" w:rsidRPr="002152AE">
        <w:rPr>
          <w:rFonts w:ascii="Times New Roman" w:hAnsi="Times New Roman"/>
          <w:b/>
          <w:sz w:val="24"/>
          <w:szCs w:val="24"/>
        </w:rPr>
        <w:t>spełnianiu warunków koniecznych</w:t>
      </w:r>
      <w:r w:rsidR="0044139F">
        <w:rPr>
          <w:rFonts w:ascii="Times New Roman" w:hAnsi="Times New Roman"/>
          <w:b/>
          <w:sz w:val="24"/>
          <w:szCs w:val="24"/>
        </w:rPr>
        <w:t xml:space="preserve"> </w:t>
      </w:r>
      <w:r w:rsidR="0031288E">
        <w:rPr>
          <w:rFonts w:ascii="Times New Roman" w:hAnsi="Times New Roman"/>
          <w:b/>
          <w:sz w:val="24"/>
          <w:szCs w:val="24"/>
        </w:rPr>
        <w:t>do realizacji świadczeń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A06081" w:rsidRDefault="001C4C3A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C14392">
        <w:rPr>
          <w:rFonts w:ascii="Times New Roman" w:hAnsi="Times New Roman"/>
          <w:sz w:val="24"/>
          <w:szCs w:val="24"/>
        </w:rPr>
        <w:t>w odniesieniu do przyszłej</w:t>
      </w:r>
      <w:r w:rsidR="002A73F8">
        <w:rPr>
          <w:rFonts w:ascii="Times New Roman" w:hAnsi="Times New Roman"/>
          <w:sz w:val="24"/>
          <w:szCs w:val="24"/>
        </w:rPr>
        <w:t xml:space="preserve"> umowy </w:t>
      </w:r>
      <w:r w:rsidR="00C14392">
        <w:rPr>
          <w:rFonts w:ascii="Times New Roman" w:hAnsi="Times New Roman"/>
          <w:sz w:val="24"/>
          <w:szCs w:val="24"/>
        </w:rPr>
        <w:br/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</w:t>
      </w:r>
      <w:r w:rsidR="00A06081">
        <w:rPr>
          <w:rFonts w:ascii="Times New Roman" w:hAnsi="Times New Roman"/>
          <w:sz w:val="24"/>
          <w:szCs w:val="24"/>
        </w:rPr>
        <w:br/>
      </w:r>
      <w:r w:rsidR="00CB4FF8" w:rsidRPr="002152AE">
        <w:rPr>
          <w:rFonts w:ascii="Times New Roman" w:hAnsi="Times New Roman"/>
          <w:sz w:val="24"/>
          <w:szCs w:val="24"/>
        </w:rPr>
        <w:t xml:space="preserve">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  <w:r w:rsidR="00A06081">
        <w:rPr>
          <w:rFonts w:ascii="Times New Roman" w:hAnsi="Times New Roman"/>
          <w:sz w:val="24"/>
          <w:szCs w:val="24"/>
        </w:rPr>
        <w:t xml:space="preserve"> w rodzaju: </w:t>
      </w:r>
      <w:r w:rsidR="00A06081" w:rsidRPr="00A06081">
        <w:rPr>
          <w:rFonts w:ascii="Times New Roman" w:hAnsi="Times New Roman"/>
          <w:b/>
          <w:sz w:val="24"/>
          <w:szCs w:val="24"/>
        </w:rPr>
        <w:t>zaopatrzenie w wyroby medyczne będące przedmiotami ortopedycznymi oraz środkami pomocniczymi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C3A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44139F">
        <w:rPr>
          <w:rFonts w:ascii="Times New Roman" w:hAnsi="Times New Roman"/>
          <w:sz w:val="24"/>
          <w:szCs w:val="24"/>
        </w:rPr>
        <w:t xml:space="preserve">: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A06081">
        <w:rPr>
          <w:rFonts w:ascii="Times New Roman" w:hAnsi="Times New Roman"/>
          <w:sz w:val="24"/>
          <w:szCs w:val="24"/>
        </w:rPr>
        <w:t>1 stycznia 2014 r. do 31 grud</w:t>
      </w:r>
      <w:r w:rsidR="0044139F">
        <w:rPr>
          <w:rFonts w:ascii="Times New Roman" w:hAnsi="Times New Roman"/>
          <w:sz w:val="24"/>
          <w:szCs w:val="24"/>
        </w:rPr>
        <w:t>nia 2014 roku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Pr="002152AE" w:rsidRDefault="00086FCB" w:rsidP="00086FCB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 w:rsidRPr="002152AE">
        <w:rPr>
          <w:i/>
        </w:rPr>
        <w:t>Rozporz</w:t>
      </w:r>
      <w:r w:rsidR="00A06081">
        <w:rPr>
          <w:i/>
        </w:rPr>
        <w:t>ądzeniu Ministra Zdrowia z dnia</w:t>
      </w:r>
      <w:r w:rsidR="0031288E">
        <w:rPr>
          <w:i/>
        </w:rPr>
        <w:t xml:space="preserve"> 29 sierpnia 2009</w:t>
      </w:r>
      <w:r w:rsidRPr="002152AE">
        <w:rPr>
          <w:i/>
        </w:rPr>
        <w:t xml:space="preserve"> r. s</w:t>
      </w:r>
      <w:r w:rsidR="0031288E">
        <w:rPr>
          <w:i/>
        </w:rPr>
        <w:t xml:space="preserve">prawie świadczeń gwarantowanych z zakresu zaopatrzenia w przedmioty ortopedyczne będące przedmiotami ortopedycznymi oraz środki pomocnicze (Dz. U. Nr 139, poz. 1141 </w:t>
      </w:r>
      <w:r w:rsidR="0031288E">
        <w:rPr>
          <w:i/>
        </w:rPr>
        <w:br/>
        <w:t>z późn. zm.)</w:t>
      </w:r>
    </w:p>
    <w:p w:rsidR="00086FCB" w:rsidRPr="002152AE" w:rsidRDefault="00086FCB" w:rsidP="00086FCB">
      <w:pPr>
        <w:pStyle w:val="Akapitzlist"/>
        <w:autoSpaceDN w:val="0"/>
        <w:jc w:val="both"/>
        <w:rPr>
          <w:i/>
        </w:rPr>
      </w:pPr>
    </w:p>
    <w:p w:rsidR="00086FCB" w:rsidRPr="002152AE" w:rsidRDefault="00A06081" w:rsidP="003B72D5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>
        <w:rPr>
          <w:i/>
        </w:rPr>
        <w:t>Zarządzenie Nr</w:t>
      </w:r>
      <w:r w:rsidR="0031288E">
        <w:rPr>
          <w:i/>
        </w:rPr>
        <w:t xml:space="preserve"> 58</w:t>
      </w:r>
      <w:r w:rsidR="00086FCB" w:rsidRPr="002152AE">
        <w:rPr>
          <w:i/>
        </w:rPr>
        <w:t xml:space="preserve"> Prezesa Naro</w:t>
      </w:r>
      <w:r w:rsidR="0031288E">
        <w:rPr>
          <w:i/>
        </w:rPr>
        <w:t xml:space="preserve">dowego Funduszu Zdrowia z dnia 29 października 2009 roku </w:t>
      </w:r>
      <w:r w:rsidR="00086FCB" w:rsidRPr="002152AE">
        <w:rPr>
          <w:i/>
        </w:rPr>
        <w:t xml:space="preserve">w sprawie określenia warunków zawierania i realizacji umów </w:t>
      </w:r>
      <w:r w:rsidR="003B72D5" w:rsidRPr="002152AE">
        <w:rPr>
          <w:i/>
        </w:rPr>
        <w:br/>
      </w:r>
      <w:r w:rsidR="00086FCB" w:rsidRPr="002152AE">
        <w:rPr>
          <w:i/>
        </w:rPr>
        <w:t xml:space="preserve">w rodzaju </w:t>
      </w:r>
      <w:r w:rsidR="0031288E">
        <w:rPr>
          <w:i/>
        </w:rPr>
        <w:t>zaopatrzenie w wyroby medyczne będące przedmiotami ortopedycznymi  oraz środkami pomocniczymi.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E71EF7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E71EF7">
        <w:rPr>
          <w:b/>
        </w:rPr>
        <w:t xml:space="preserve">W przypadku zmiany ww. przepisów zobowiązuję się niezwłocznie dostosować warunki konieczne do realizacji świadczeń </w:t>
      </w:r>
      <w:r w:rsidR="00C14392" w:rsidRPr="00E71EF7">
        <w:rPr>
          <w:b/>
        </w:rPr>
        <w:t>zgodnie z wymaganiami w nich określonymi.</w:t>
      </w:r>
      <w:r w:rsidRPr="00E71EF7">
        <w:rPr>
          <w:b/>
        </w:rPr>
        <w:t xml:space="preserve">  </w:t>
      </w:r>
    </w:p>
    <w:p w:rsidR="0022447B" w:rsidRPr="00E71EF7" w:rsidRDefault="0022447B" w:rsidP="003B72D5">
      <w:pPr>
        <w:pStyle w:val="Akapitzlist"/>
        <w:autoSpaceDN w:val="0"/>
        <w:jc w:val="both"/>
        <w:rPr>
          <w:b/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86FCB"/>
    <w:rsid w:val="001C4C3A"/>
    <w:rsid w:val="002152AE"/>
    <w:rsid w:val="0022447B"/>
    <w:rsid w:val="00227487"/>
    <w:rsid w:val="002806CC"/>
    <w:rsid w:val="002A73F8"/>
    <w:rsid w:val="0031288E"/>
    <w:rsid w:val="003A71E5"/>
    <w:rsid w:val="003B72D5"/>
    <w:rsid w:val="00434C15"/>
    <w:rsid w:val="0044139F"/>
    <w:rsid w:val="006059E8"/>
    <w:rsid w:val="006077B4"/>
    <w:rsid w:val="00611B54"/>
    <w:rsid w:val="006C5C33"/>
    <w:rsid w:val="006D5826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06081"/>
    <w:rsid w:val="00A108F9"/>
    <w:rsid w:val="00A20386"/>
    <w:rsid w:val="00A60BD0"/>
    <w:rsid w:val="00AB2B09"/>
    <w:rsid w:val="00AB7CEE"/>
    <w:rsid w:val="00AF695D"/>
    <w:rsid w:val="00B12D00"/>
    <w:rsid w:val="00B76837"/>
    <w:rsid w:val="00BE3E11"/>
    <w:rsid w:val="00C14392"/>
    <w:rsid w:val="00CB4FF8"/>
    <w:rsid w:val="00CD3B1F"/>
    <w:rsid w:val="00DA6E60"/>
    <w:rsid w:val="00E26C3F"/>
    <w:rsid w:val="00E31794"/>
    <w:rsid w:val="00E5269A"/>
    <w:rsid w:val="00E57AEA"/>
    <w:rsid w:val="00E71EF7"/>
    <w:rsid w:val="00EE07B9"/>
    <w:rsid w:val="00F32EF1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CBC0-D365-4DEF-8718-39705149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marzena.kondraciuk</cp:lastModifiedBy>
  <cp:revision>7</cp:revision>
  <cp:lastPrinted>2013-12-07T13:19:00Z</cp:lastPrinted>
  <dcterms:created xsi:type="dcterms:W3CDTF">2013-12-07T13:01:00Z</dcterms:created>
  <dcterms:modified xsi:type="dcterms:W3CDTF">2013-12-09T08:42:00Z</dcterms:modified>
</cp:coreProperties>
</file>